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34" w:rsidRPr="006566E1" w:rsidRDefault="00D07534" w:rsidP="00D07534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6E1">
        <w:rPr>
          <w:rFonts w:ascii="Times New Roman" w:hAnsi="Times New Roman" w:cs="Times New Roman"/>
          <w:b/>
          <w:sz w:val="28"/>
          <w:szCs w:val="28"/>
        </w:rPr>
        <w:t>Задания с выбором одного или нескольких правильных ответов</w:t>
      </w:r>
    </w:p>
    <w:p w:rsidR="00307447" w:rsidRPr="00A27EE6" w:rsidRDefault="00307447" w:rsidP="00D0753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D07534" w:rsidP="00D0753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6E1">
        <w:rPr>
          <w:rFonts w:ascii="Times New Roman" w:hAnsi="Times New Roman" w:cs="Times New Roman"/>
          <w:b/>
          <w:sz w:val="28"/>
          <w:szCs w:val="28"/>
        </w:rPr>
        <w:t>Задания с</w:t>
      </w:r>
      <w:r>
        <w:rPr>
          <w:rFonts w:ascii="Times New Roman" w:hAnsi="Times New Roman" w:cs="Times New Roman"/>
          <w:b/>
          <w:sz w:val="28"/>
          <w:szCs w:val="28"/>
        </w:rPr>
        <w:t xml:space="preserve"> одним</w:t>
      </w:r>
      <w:r w:rsidRPr="006566E1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</w:p>
    <w:p w:rsidR="00D07534" w:rsidRPr="00FA7E1F" w:rsidRDefault="00D07534" w:rsidP="00D07534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FA7E1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FA7E1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Ковалентной связью называется…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химическая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связь, осуществляется за счет общих электронных пар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химической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связь, осуществляется с помощью ионов 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химической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связь, осуществляется с помощью свободных электронов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химическо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связь, осуществляется с помощью атомов и ионов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химической связь, осуществляется с помощью атомов</w:t>
      </w:r>
      <w:proofErr w:type="gramEnd"/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химической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связь, осуществляется с помощью атомов, ионов и относительно свободных электронов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химической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связь, осуществляется с помощью молекул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химической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связь, осуществляется с помощью атомов и молекул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А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Донорно – акцепторная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ковалентная связь образуется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 перекрывания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электронов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 перекрывания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электронов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 перекрывания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электронов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 двухэлектронного облака донора </w:t>
      </w:r>
      <w:r w:rsidR="003800D6">
        <w:rPr>
          <w:rFonts w:ascii="Times New Roman" w:hAnsi="Times New Roman" w:cs="Times New Roman"/>
          <w:sz w:val="28"/>
          <w:szCs w:val="28"/>
        </w:rPr>
        <w:t>и свободной орбитали акцептора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 w:rsidR="003800D6">
        <w:rPr>
          <w:rFonts w:ascii="Times New Roman" w:hAnsi="Times New Roman" w:cs="Times New Roman"/>
          <w:sz w:val="28"/>
          <w:szCs w:val="28"/>
        </w:rPr>
        <w:t>за счет перекрывания гибридных электронов</w:t>
      </w:r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счет притяжения разноименных ионов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3800D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счет общих электронных пар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счет атомов и ионов</w:t>
      </w:r>
    </w:p>
    <w:p w:rsidR="00D07534" w:rsidRDefault="003800D6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Pr="003800D6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752B1A" w:rsidRP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3800D6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А3. Гибридизация валентныхорбиталей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выравнивание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по форме</w:t>
      </w:r>
    </w:p>
    <w:p w:rsid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выравнивание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по энергии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выравнивание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по длине связи 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выравнивание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по полярности 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 w:rsidR="003800D6">
        <w:rPr>
          <w:rFonts w:ascii="Times New Roman" w:hAnsi="Times New Roman" w:cs="Times New Roman"/>
          <w:sz w:val="28"/>
          <w:szCs w:val="28"/>
        </w:rPr>
        <w:t xml:space="preserve">выравнивание по валентному углу </w:t>
      </w:r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смещение</w:t>
      </w:r>
      <w:r w:rsidR="003800D6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– </w:t>
      </w:r>
      <w:r w:rsidR="003800D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800D6">
        <w:rPr>
          <w:rFonts w:ascii="Times New Roman" w:hAnsi="Times New Roman" w:cs="Times New Roman"/>
          <w:sz w:val="28"/>
          <w:szCs w:val="28"/>
        </w:rPr>
        <w:t xml:space="preserve"> электронов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3800D6">
        <w:rPr>
          <w:rFonts w:ascii="Times New Roman" w:hAnsi="Times New Roman" w:cs="Times New Roman"/>
          <w:sz w:val="28"/>
          <w:szCs w:val="28"/>
        </w:rPr>
        <w:t>смещение</w:t>
      </w:r>
      <w:r w:rsidR="003800D6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– </w:t>
      </w:r>
      <w:r w:rsidR="003800D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3800D6">
        <w:rPr>
          <w:rFonts w:ascii="Times New Roman" w:hAnsi="Times New Roman" w:cs="Times New Roman"/>
          <w:sz w:val="28"/>
          <w:szCs w:val="28"/>
        </w:rPr>
        <w:t xml:space="preserve"> электронов 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смещение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и выравнивание валентных орбиталей по форме и энергии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</w:t>
      </w:r>
      <w:r w:rsidRPr="003800D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800D6" w:rsidRPr="003800D6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752B1A" w:rsidRP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3800D6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Возникновение ионной связи между атомами калия и фтора объясняется 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образованием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общих электронных пар</w:t>
      </w:r>
    </w:p>
    <w:p w:rsid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электростатическим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притяжением ионов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взаимодействием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атомов, ионов и относительно свободных электронов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>)</w:t>
      </w:r>
      <w:r w:rsidR="003800D6">
        <w:rPr>
          <w:rFonts w:ascii="Times New Roman" w:hAnsi="Times New Roman" w:cs="Times New Roman"/>
          <w:sz w:val="28"/>
          <w:szCs w:val="28"/>
        </w:rPr>
        <w:t>кристаллической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решеткой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 w:rsidR="003800D6">
        <w:rPr>
          <w:rFonts w:ascii="Times New Roman" w:hAnsi="Times New Roman" w:cs="Times New Roman"/>
          <w:sz w:val="28"/>
          <w:szCs w:val="28"/>
        </w:rPr>
        <w:t>видом химической связи</w:t>
      </w:r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числом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электронов на последнем слое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3800D6">
        <w:rPr>
          <w:rFonts w:ascii="Times New Roman" w:hAnsi="Times New Roman" w:cs="Times New Roman"/>
          <w:sz w:val="28"/>
          <w:szCs w:val="28"/>
        </w:rPr>
        <w:t>образованием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огромной макромолекулы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0D6">
        <w:rPr>
          <w:rFonts w:ascii="Times New Roman" w:hAnsi="Times New Roman" w:cs="Times New Roman"/>
          <w:sz w:val="28"/>
          <w:szCs w:val="28"/>
        </w:rPr>
        <w:t>физическими</w:t>
      </w:r>
      <w:proofErr w:type="gramEnd"/>
      <w:r w:rsidR="003800D6">
        <w:rPr>
          <w:rFonts w:ascii="Times New Roman" w:hAnsi="Times New Roman" w:cs="Times New Roman"/>
          <w:sz w:val="28"/>
          <w:szCs w:val="28"/>
        </w:rPr>
        <w:t xml:space="preserve"> свойствами</w:t>
      </w:r>
    </w:p>
    <w:p w:rsidR="00D07534" w:rsidRDefault="003800D6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В</w:t>
      </w:r>
    </w:p>
    <w:p w:rsid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3800D6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А5. </w:t>
      </w:r>
      <w:r w:rsidR="0090765A">
        <w:rPr>
          <w:rFonts w:ascii="Times New Roman" w:hAnsi="Times New Roman" w:cs="Times New Roman"/>
          <w:b/>
          <w:sz w:val="28"/>
          <w:szCs w:val="28"/>
        </w:rPr>
        <w:t>Условием необходимым для образования водородной связи является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связь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внутри молекулы</w:t>
      </w:r>
    </w:p>
    <w:p w:rsid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связь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между молекулами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связь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между молекулами со сходной электроотрицательностью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связь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между ионами</w:t>
      </w:r>
    </w:p>
    <w:p w:rsidR="00D07534" w:rsidRPr="0090765A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 w:rsidR="0090765A">
        <w:rPr>
          <w:rFonts w:ascii="Times New Roman" w:hAnsi="Times New Roman" w:cs="Times New Roman"/>
          <w:sz w:val="28"/>
          <w:szCs w:val="28"/>
        </w:rPr>
        <w:t xml:space="preserve">связь между атомом водорода электроотрицательными атомами </w:t>
      </w:r>
      <w:r w:rsidR="0090765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0765A" w:rsidRPr="009076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0765A" w:rsidRPr="0090765A">
        <w:rPr>
          <w:rFonts w:ascii="Times New Roman" w:hAnsi="Times New Roman" w:cs="Times New Roman"/>
          <w:sz w:val="28"/>
          <w:szCs w:val="28"/>
        </w:rPr>
        <w:t xml:space="preserve">, </w:t>
      </w:r>
      <w:r w:rsidR="0090765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0765A" w:rsidRPr="009076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0765A" w:rsidRPr="0090765A">
        <w:rPr>
          <w:rFonts w:ascii="Times New Roman" w:hAnsi="Times New Roman" w:cs="Times New Roman"/>
          <w:sz w:val="28"/>
          <w:szCs w:val="28"/>
        </w:rPr>
        <w:t xml:space="preserve">, </w:t>
      </w:r>
      <w:r w:rsidR="0090765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0765A" w:rsidRPr="009076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0765A" w:rsidRPr="0090765A">
        <w:rPr>
          <w:rFonts w:ascii="Times New Roman" w:hAnsi="Times New Roman" w:cs="Times New Roman"/>
          <w:sz w:val="28"/>
          <w:szCs w:val="28"/>
        </w:rPr>
        <w:t xml:space="preserve">, </w:t>
      </w:r>
      <w:r w:rsidR="0090765A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90765A" w:rsidRPr="009076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0765A" w:rsidRPr="0090765A">
        <w:rPr>
          <w:rFonts w:ascii="Times New Roman" w:hAnsi="Times New Roman" w:cs="Times New Roman"/>
          <w:sz w:val="28"/>
          <w:szCs w:val="28"/>
        </w:rPr>
        <w:t xml:space="preserve">, </w:t>
      </w:r>
      <w:r w:rsidR="0090765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0765A" w:rsidRPr="0090765A">
        <w:rPr>
          <w:rFonts w:ascii="Times New Roman" w:hAnsi="Times New Roman" w:cs="Times New Roman"/>
          <w:sz w:val="28"/>
          <w:szCs w:val="28"/>
        </w:rPr>
        <w:t>.</w:t>
      </w:r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>)</w:t>
      </w:r>
      <w:r w:rsidR="0090765A">
        <w:rPr>
          <w:rFonts w:ascii="Times New Roman" w:hAnsi="Times New Roman" w:cs="Times New Roman"/>
          <w:sz w:val="28"/>
          <w:szCs w:val="28"/>
        </w:rPr>
        <w:t>савязь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с помощью общих электронных пар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90765A">
        <w:rPr>
          <w:rFonts w:ascii="Times New Roman" w:hAnsi="Times New Roman" w:cs="Times New Roman"/>
          <w:sz w:val="28"/>
          <w:szCs w:val="28"/>
        </w:rPr>
        <w:t>связь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внутри атомов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связь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между атомами водорода</w:t>
      </w:r>
    </w:p>
    <w:p w:rsidR="00D07534" w:rsidRDefault="0090765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Е</w:t>
      </w:r>
    </w:p>
    <w:p w:rsid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765A" w:rsidRDefault="0090765A" w:rsidP="009076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04B">
        <w:rPr>
          <w:rFonts w:ascii="Times New Roman" w:hAnsi="Times New Roman" w:cs="Times New Roman"/>
          <w:b/>
          <w:sz w:val="28"/>
          <w:szCs w:val="28"/>
        </w:rPr>
        <w:t>Задания с тремя ответами</w:t>
      </w:r>
    </w:p>
    <w:p w:rsidR="00752B1A" w:rsidRPr="001D204B" w:rsidRDefault="00752B1A" w:rsidP="009076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90765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Основные свойства ковалентной связи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валентность</w:t>
      </w:r>
      <w:proofErr w:type="gramEnd"/>
    </w:p>
    <w:p w:rsid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насыщаемость</w:t>
      </w:r>
      <w:proofErr w:type="gramEnd"/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степень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окисления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поляризуемость</w:t>
      </w:r>
      <w:proofErr w:type="gramEnd"/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 w:rsidR="0090765A">
        <w:rPr>
          <w:rFonts w:ascii="Times New Roman" w:hAnsi="Times New Roman" w:cs="Times New Roman"/>
          <w:sz w:val="28"/>
          <w:szCs w:val="28"/>
        </w:rPr>
        <w:t>гибридизация</w:t>
      </w:r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направленность</w:t>
      </w:r>
      <w:proofErr w:type="gramEnd"/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90765A">
        <w:rPr>
          <w:rFonts w:ascii="Times New Roman" w:hAnsi="Times New Roman" w:cs="Times New Roman"/>
          <w:sz w:val="28"/>
          <w:szCs w:val="28"/>
        </w:rPr>
        <w:t>донорно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– акцепторный механизм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0765A">
        <w:rPr>
          <w:rFonts w:ascii="Times New Roman" w:hAnsi="Times New Roman" w:cs="Times New Roman"/>
          <w:sz w:val="28"/>
          <w:szCs w:val="28"/>
        </w:rPr>
        <w:t>тип</w:t>
      </w:r>
      <w:proofErr w:type="gramEnd"/>
      <w:r w:rsidR="0090765A">
        <w:rPr>
          <w:rFonts w:ascii="Times New Roman" w:hAnsi="Times New Roman" w:cs="Times New Roman"/>
          <w:sz w:val="28"/>
          <w:szCs w:val="28"/>
        </w:rPr>
        <w:t xml:space="preserve"> кристаллической решетки </w:t>
      </w:r>
    </w:p>
    <w:p w:rsidR="00D07534" w:rsidRDefault="0090765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В, </w:t>
      </w:r>
      <w:r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90765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Ковалентно полярная связь характерна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D07534" w:rsidRPr="0090765A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90765A">
        <w:rPr>
          <w:rFonts w:ascii="Times New Roman" w:hAnsi="Times New Roman" w:cs="Times New Roman"/>
          <w:sz w:val="28"/>
          <w:szCs w:val="28"/>
          <w:lang w:val="en-US"/>
        </w:rPr>
        <w:t>Fe</w:t>
      </w:r>
    </w:p>
    <w:p w:rsidR="00D07534" w:rsidRPr="0090765A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90765A">
        <w:rPr>
          <w:rFonts w:ascii="Times New Roman" w:hAnsi="Times New Roman" w:cs="Times New Roman"/>
          <w:sz w:val="28"/>
          <w:szCs w:val="28"/>
          <w:lang w:val="en-US"/>
        </w:rPr>
        <w:t>HCI</w:t>
      </w:r>
    </w:p>
    <w:p w:rsidR="00D07534" w:rsidRPr="003801E2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3801E2">
        <w:rPr>
          <w:rFonts w:ascii="Times New Roman" w:hAnsi="Times New Roman" w:cs="Times New Roman"/>
          <w:sz w:val="28"/>
          <w:szCs w:val="28"/>
          <w:lang w:val="en-US"/>
        </w:rPr>
        <w:t>NaCI</w:t>
      </w:r>
      <w:proofErr w:type="spellEnd"/>
    </w:p>
    <w:p w:rsidR="00D07534" w:rsidRPr="003801E2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3801E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07534" w:rsidRPr="003801E2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3801E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07534" w:rsidRPr="003801E2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3801E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07534" w:rsidRPr="003801E2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KNO</w:t>
      </w:r>
      <w:r w:rsidR="003801E2" w:rsidRPr="003801E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07534" w:rsidRPr="003801E2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801E2">
        <w:rPr>
          <w:rFonts w:ascii="Times New Roman" w:hAnsi="Times New Roman" w:cs="Times New Roman"/>
          <w:sz w:val="28"/>
          <w:szCs w:val="28"/>
          <w:lang w:val="en-US"/>
        </w:rPr>
        <w:t>CaSO</w:t>
      </w:r>
      <w:proofErr w:type="spellEnd"/>
      <w:r w:rsidR="003801E2" w:rsidRPr="003801E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752B1A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="003801E2">
        <w:rPr>
          <w:rFonts w:ascii="Times New Roman" w:hAnsi="Times New Roman" w:cs="Times New Roman"/>
          <w:b/>
          <w:sz w:val="28"/>
          <w:szCs w:val="28"/>
        </w:rPr>
        <w:t xml:space="preserve">В, </w:t>
      </w:r>
      <w:r w:rsidR="003801E2"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3801E2"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801E2"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Pr="003801E2" w:rsidRDefault="003801E2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В3. Типы кристаллических решеток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1E2">
        <w:rPr>
          <w:rFonts w:ascii="Times New Roman" w:hAnsi="Times New Roman" w:cs="Times New Roman"/>
          <w:sz w:val="28"/>
          <w:szCs w:val="28"/>
        </w:rPr>
        <w:t>ковалентно</w:t>
      </w:r>
      <w:proofErr w:type="gramEnd"/>
      <w:r w:rsidR="003801E2">
        <w:rPr>
          <w:rFonts w:ascii="Times New Roman" w:hAnsi="Times New Roman" w:cs="Times New Roman"/>
          <w:sz w:val="28"/>
          <w:szCs w:val="28"/>
        </w:rPr>
        <w:t xml:space="preserve"> полярная</w:t>
      </w:r>
    </w:p>
    <w:p w:rsid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1E2">
        <w:rPr>
          <w:rFonts w:ascii="Times New Roman" w:hAnsi="Times New Roman" w:cs="Times New Roman"/>
          <w:sz w:val="28"/>
          <w:szCs w:val="28"/>
        </w:rPr>
        <w:t>молекулярная</w:t>
      </w:r>
      <w:proofErr w:type="gramEnd"/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1E2">
        <w:rPr>
          <w:rFonts w:ascii="Times New Roman" w:hAnsi="Times New Roman" w:cs="Times New Roman"/>
          <w:sz w:val="28"/>
          <w:szCs w:val="28"/>
        </w:rPr>
        <w:t>ковалентно</w:t>
      </w:r>
      <w:proofErr w:type="gramEnd"/>
      <w:r w:rsidR="003801E2">
        <w:rPr>
          <w:rFonts w:ascii="Times New Roman" w:hAnsi="Times New Roman" w:cs="Times New Roman"/>
          <w:sz w:val="28"/>
          <w:szCs w:val="28"/>
        </w:rPr>
        <w:t xml:space="preserve"> неполярная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1E2">
        <w:rPr>
          <w:rFonts w:ascii="Times New Roman" w:hAnsi="Times New Roman" w:cs="Times New Roman"/>
          <w:sz w:val="28"/>
          <w:szCs w:val="28"/>
        </w:rPr>
        <w:t>атомная</w:t>
      </w:r>
      <w:proofErr w:type="gramEnd"/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</w:rPr>
        <w:t>водородная</w:t>
      </w:r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1E2">
        <w:rPr>
          <w:rFonts w:ascii="Times New Roman" w:hAnsi="Times New Roman" w:cs="Times New Roman"/>
          <w:sz w:val="28"/>
          <w:szCs w:val="28"/>
        </w:rPr>
        <w:t>металлическая</w:t>
      </w:r>
      <w:proofErr w:type="gramEnd"/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3801E2">
        <w:rPr>
          <w:rFonts w:ascii="Times New Roman" w:hAnsi="Times New Roman" w:cs="Times New Roman"/>
          <w:sz w:val="28"/>
          <w:szCs w:val="28"/>
        </w:rPr>
        <w:t>донорно</w:t>
      </w:r>
      <w:proofErr w:type="gramEnd"/>
      <w:r w:rsidR="003801E2">
        <w:rPr>
          <w:rFonts w:ascii="Times New Roman" w:hAnsi="Times New Roman" w:cs="Times New Roman"/>
          <w:sz w:val="28"/>
          <w:szCs w:val="28"/>
        </w:rPr>
        <w:t xml:space="preserve"> - акцепторная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801E2">
        <w:rPr>
          <w:rFonts w:ascii="Times New Roman" w:hAnsi="Times New Roman" w:cs="Times New Roman"/>
          <w:sz w:val="28"/>
          <w:szCs w:val="28"/>
        </w:rPr>
        <w:t>аморфная</w:t>
      </w:r>
      <w:proofErr w:type="gramEnd"/>
    </w:p>
    <w:p w:rsidR="00752B1A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="003801E2">
        <w:rPr>
          <w:rFonts w:ascii="Times New Roman" w:hAnsi="Times New Roman" w:cs="Times New Roman"/>
          <w:b/>
          <w:sz w:val="28"/>
          <w:szCs w:val="28"/>
        </w:rPr>
        <w:t xml:space="preserve">В, </w:t>
      </w:r>
      <w:r w:rsidR="003801E2"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3801E2"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801E2"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3801E2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Вещества с ионной кристаллической решеткой </w:t>
      </w:r>
    </w:p>
    <w:p w:rsidR="00D07534" w:rsidRPr="003801E2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Na</w:t>
      </w:r>
    </w:p>
    <w:p w:rsidR="00D07534" w:rsidRPr="003801E2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3801E2">
        <w:rPr>
          <w:rFonts w:ascii="Times New Roman" w:hAnsi="Times New Roman" w:cs="Times New Roman"/>
          <w:sz w:val="28"/>
          <w:szCs w:val="28"/>
          <w:lang w:val="en-US"/>
        </w:rPr>
        <w:t>NaCI</w:t>
      </w:r>
      <w:proofErr w:type="spellEnd"/>
    </w:p>
    <w:p w:rsidR="00D07534" w:rsidRPr="003801E2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3801E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07534" w:rsidRPr="003801E2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3801E2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proofErr w:type="gramEnd"/>
    </w:p>
    <w:p w:rsidR="00D07534" w:rsidRPr="003801E2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3801E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HCI</w:t>
      </w:r>
    </w:p>
    <w:p w:rsidR="00D07534" w:rsidRPr="00784D7C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801E2" w:rsidRPr="00784D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3801E2" w:rsidRPr="003801E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3801E2" w:rsidRPr="003801E2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D07534" w:rsidRPr="003801E2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="003801E2">
        <w:rPr>
          <w:rFonts w:ascii="Times New Roman" w:hAnsi="Times New Roman" w:cs="Times New Roman"/>
          <w:sz w:val="28"/>
          <w:szCs w:val="28"/>
          <w:lang w:val="en-US"/>
        </w:rPr>
        <w:t>AI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="003801E2">
        <w:rPr>
          <w:rFonts w:ascii="Times New Roman" w:hAnsi="Times New Roman" w:cs="Times New Roman"/>
          <w:b/>
          <w:sz w:val="28"/>
          <w:szCs w:val="28"/>
        </w:rPr>
        <w:t xml:space="preserve">В, </w:t>
      </w:r>
      <w:r w:rsidR="003801E2"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3801E2"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801E2"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Pr="003801E2" w:rsidRDefault="003801E2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В5. Вещества с водородной связью обладают свойствами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 w:rsidR="00784D7C">
        <w:rPr>
          <w:rFonts w:ascii="Times New Roman" w:hAnsi="Times New Roman" w:cs="Times New Roman"/>
          <w:sz w:val="28"/>
          <w:szCs w:val="28"/>
        </w:rPr>
        <w:t xml:space="preserve"> газами</w:t>
      </w:r>
    </w:p>
    <w:p w:rsid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 w:rsidR="00784D7C">
        <w:rPr>
          <w:rFonts w:ascii="Times New Roman" w:hAnsi="Times New Roman" w:cs="Times New Roman"/>
          <w:sz w:val="28"/>
          <w:szCs w:val="28"/>
        </w:rPr>
        <w:t xml:space="preserve"> жидкостями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твердые</w:t>
      </w:r>
      <w:proofErr w:type="gramEnd"/>
      <w:r w:rsidR="00784D7C">
        <w:rPr>
          <w:rFonts w:ascii="Times New Roman" w:hAnsi="Times New Roman" w:cs="Times New Roman"/>
          <w:sz w:val="28"/>
          <w:szCs w:val="28"/>
        </w:rPr>
        <w:t xml:space="preserve"> вещества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 w:rsidR="00784D7C">
        <w:rPr>
          <w:rFonts w:ascii="Times New Roman" w:hAnsi="Times New Roman" w:cs="Times New Roman"/>
          <w:sz w:val="28"/>
          <w:szCs w:val="28"/>
        </w:rPr>
        <w:t xml:space="preserve"> растворителями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</w:rPr>
        <w:t>электропроводны</w:t>
      </w:r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химический</w:t>
      </w:r>
      <w:proofErr w:type="gramEnd"/>
      <w:r w:rsidR="00784D7C">
        <w:rPr>
          <w:rFonts w:ascii="Times New Roman" w:hAnsi="Times New Roman" w:cs="Times New Roman"/>
          <w:sz w:val="28"/>
          <w:szCs w:val="28"/>
        </w:rPr>
        <w:t xml:space="preserve"> активны</w:t>
      </w:r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784D7C">
        <w:rPr>
          <w:rFonts w:ascii="Times New Roman" w:hAnsi="Times New Roman" w:cs="Times New Roman"/>
          <w:sz w:val="28"/>
          <w:szCs w:val="28"/>
        </w:rPr>
        <w:t>инертны</w:t>
      </w:r>
      <w:proofErr w:type="gramEnd"/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ковкие</w:t>
      </w:r>
      <w:proofErr w:type="gramEnd"/>
    </w:p>
    <w:p w:rsidR="00752B1A" w:rsidRDefault="00784D7C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В, </w:t>
      </w:r>
      <w:r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784D7C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Наличием металлической связи объясняются такие физические свойства металлов, как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направленность</w:t>
      </w:r>
      <w:proofErr w:type="gramEnd"/>
    </w:p>
    <w:p w:rsid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твердость</w:t>
      </w:r>
      <w:proofErr w:type="gramEnd"/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вытеснение</w:t>
      </w:r>
      <w:proofErr w:type="gramEnd"/>
      <w:r w:rsidR="00784D7C">
        <w:rPr>
          <w:rFonts w:ascii="Times New Roman" w:hAnsi="Times New Roman" w:cs="Times New Roman"/>
          <w:sz w:val="28"/>
          <w:szCs w:val="28"/>
        </w:rPr>
        <w:t xml:space="preserve"> слабых металлов из их соединений </w:t>
      </w:r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электропроводность</w:t>
      </w:r>
      <w:proofErr w:type="gramEnd"/>
    </w:p>
    <w:p w:rsidR="00D07534" w:rsidRPr="00D07534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</w:rPr>
        <w:t>взаимодействие с кислотами</w:t>
      </w:r>
    </w:p>
    <w:p w:rsidR="00D07534" w:rsidRPr="00D07534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753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ковкость</w:t>
      </w:r>
      <w:proofErr w:type="gramEnd"/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784D7C">
        <w:rPr>
          <w:rFonts w:ascii="Times New Roman" w:hAnsi="Times New Roman" w:cs="Times New Roman"/>
          <w:sz w:val="28"/>
          <w:szCs w:val="28"/>
        </w:rPr>
        <w:t>хрупкость</w:t>
      </w:r>
      <w:proofErr w:type="gramEnd"/>
    </w:p>
    <w:p w:rsidR="00D07534" w:rsidRPr="00EC2369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насыщаемость</w:t>
      </w:r>
      <w:proofErr w:type="gramEnd"/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="00784D7C">
        <w:rPr>
          <w:rFonts w:ascii="Times New Roman" w:hAnsi="Times New Roman" w:cs="Times New Roman"/>
          <w:b/>
          <w:sz w:val="28"/>
          <w:szCs w:val="28"/>
        </w:rPr>
        <w:t xml:space="preserve">В, </w:t>
      </w:r>
      <w:r w:rsidR="00784D7C"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784D7C"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84D7C"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Default="00784D7C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Молекулярная кристаллическая решетка характерна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AI</w:t>
      </w:r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784D7C">
        <w:rPr>
          <w:rFonts w:ascii="Times New Roman" w:hAnsi="Times New Roman" w:cs="Times New Roman"/>
          <w:sz w:val="28"/>
          <w:szCs w:val="28"/>
        </w:rPr>
        <w:t>лед</w:t>
      </w:r>
      <w:proofErr w:type="gramEnd"/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784D7C">
        <w:rPr>
          <w:rFonts w:ascii="Times New Roman" w:hAnsi="Times New Roman" w:cs="Times New Roman"/>
          <w:sz w:val="28"/>
          <w:szCs w:val="28"/>
          <w:lang w:val="en-US"/>
        </w:rPr>
        <w:t>NaCI</w:t>
      </w:r>
      <w:proofErr w:type="spellEnd"/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784D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784D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07534" w:rsidRPr="00784D7C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HCI</w:t>
      </w:r>
    </w:p>
    <w:p w:rsidR="00D07534" w:rsidRPr="00784D7C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D07534" w:rsidRPr="00784D7C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84D7C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="00784D7C" w:rsidRPr="00784D7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="00784D7C">
        <w:rPr>
          <w:rFonts w:ascii="Times New Roman" w:hAnsi="Times New Roman" w:cs="Times New Roman"/>
          <w:b/>
          <w:sz w:val="28"/>
          <w:szCs w:val="28"/>
        </w:rPr>
        <w:t xml:space="preserve">В, </w:t>
      </w:r>
      <w:r w:rsidR="00784D7C"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784D7C"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84D7C"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534" w:rsidRPr="00784D7C" w:rsidRDefault="00784D7C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В8. Ковалентно неполярная связь характерна для следующих соединений </w:t>
      </w:r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HCI</w:t>
      </w:r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784D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84D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84D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07534" w:rsidRPr="00784D7C" w:rsidRDefault="00D07534" w:rsidP="00D075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784D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07534" w:rsidRPr="00784D7C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84D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07534" w:rsidRPr="00784D7C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84D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784D7C">
        <w:rPr>
          <w:rFonts w:ascii="Times New Roman" w:hAnsi="Times New Roman" w:cs="Times New Roman"/>
          <w:sz w:val="28"/>
          <w:szCs w:val="28"/>
          <w:lang w:val="en-US"/>
        </w:rPr>
        <w:t>NaCI</w:t>
      </w:r>
      <w:proofErr w:type="spellEnd"/>
    </w:p>
    <w:p w:rsidR="00D07534" w:rsidRPr="00A27EE6" w:rsidRDefault="00D07534" w:rsidP="00D07534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27EE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84D7C" w:rsidRPr="00A27E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84D7C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784D7C" w:rsidRPr="00A27E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D07534" w:rsidRDefault="00D07534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="00784D7C">
        <w:rPr>
          <w:rFonts w:ascii="Times New Roman" w:hAnsi="Times New Roman" w:cs="Times New Roman"/>
          <w:b/>
          <w:sz w:val="28"/>
          <w:szCs w:val="28"/>
        </w:rPr>
        <w:t xml:space="preserve">В, </w:t>
      </w:r>
      <w:r w:rsidR="00784D7C"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784D7C"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84D7C"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752B1A" w:rsidRDefault="00752B1A" w:rsidP="00D0753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84D7C" w:rsidRPr="00784D7C" w:rsidRDefault="00784D7C" w:rsidP="00784D7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752B1A" w:rsidRPr="00752B1A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  <w:r w:rsidR="00752B1A">
        <w:rPr>
          <w:rFonts w:ascii="Times New Roman" w:hAnsi="Times New Roman" w:cs="Times New Roman"/>
          <w:b/>
          <w:sz w:val="28"/>
          <w:szCs w:val="28"/>
        </w:rPr>
        <w:t xml:space="preserve">Соединению </w:t>
      </w:r>
      <w:proofErr w:type="spellStart"/>
      <w:r w:rsidR="00752B1A">
        <w:rPr>
          <w:rFonts w:ascii="Times New Roman" w:hAnsi="Times New Roman" w:cs="Times New Roman"/>
          <w:b/>
          <w:sz w:val="28"/>
          <w:szCs w:val="28"/>
          <w:lang w:val="en-US"/>
        </w:rPr>
        <w:t>HBr</w:t>
      </w:r>
      <w:proofErr w:type="spellEnd"/>
      <w:r w:rsidR="00752B1A">
        <w:rPr>
          <w:rFonts w:ascii="Times New Roman" w:hAnsi="Times New Roman" w:cs="Times New Roman"/>
          <w:b/>
          <w:sz w:val="28"/>
          <w:szCs w:val="28"/>
        </w:rPr>
        <w:t>соответствуют следующие определения:</w:t>
      </w:r>
    </w:p>
    <w:p w:rsidR="00784D7C" w:rsidRPr="00752B1A" w:rsidRDefault="00784D7C" w:rsidP="00784D7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52B1A">
        <w:rPr>
          <w:rFonts w:ascii="Times New Roman" w:hAnsi="Times New Roman" w:cs="Times New Roman"/>
          <w:sz w:val="28"/>
          <w:szCs w:val="28"/>
        </w:rPr>
        <w:t>ионная</w:t>
      </w:r>
      <w:proofErr w:type="gramEnd"/>
      <w:r w:rsidR="00752B1A">
        <w:rPr>
          <w:rFonts w:ascii="Times New Roman" w:hAnsi="Times New Roman" w:cs="Times New Roman"/>
          <w:sz w:val="28"/>
          <w:szCs w:val="28"/>
        </w:rPr>
        <w:t xml:space="preserve"> химическая связь</w:t>
      </w:r>
    </w:p>
    <w:p w:rsidR="00784D7C" w:rsidRPr="00752B1A" w:rsidRDefault="00784D7C" w:rsidP="00784D7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52B1A">
        <w:rPr>
          <w:rFonts w:ascii="Times New Roman" w:hAnsi="Times New Roman" w:cs="Times New Roman"/>
          <w:sz w:val="28"/>
          <w:szCs w:val="28"/>
        </w:rPr>
        <w:t>ковалентно</w:t>
      </w:r>
      <w:proofErr w:type="gramEnd"/>
      <w:r w:rsidR="00752B1A">
        <w:rPr>
          <w:rFonts w:ascii="Times New Roman" w:hAnsi="Times New Roman" w:cs="Times New Roman"/>
          <w:sz w:val="28"/>
          <w:szCs w:val="28"/>
        </w:rPr>
        <w:t xml:space="preserve"> полярная химическая связь</w:t>
      </w:r>
    </w:p>
    <w:p w:rsidR="00784D7C" w:rsidRPr="00752B1A" w:rsidRDefault="00784D7C" w:rsidP="00784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52B1A">
        <w:rPr>
          <w:rFonts w:ascii="Times New Roman" w:hAnsi="Times New Roman" w:cs="Times New Roman"/>
          <w:sz w:val="28"/>
          <w:szCs w:val="28"/>
        </w:rPr>
        <w:t>атомная</w:t>
      </w:r>
      <w:proofErr w:type="gramEnd"/>
      <w:r w:rsidR="00752B1A">
        <w:rPr>
          <w:rFonts w:ascii="Times New Roman" w:hAnsi="Times New Roman" w:cs="Times New Roman"/>
          <w:sz w:val="28"/>
          <w:szCs w:val="28"/>
        </w:rPr>
        <w:t xml:space="preserve"> кристаллическая решетка</w:t>
      </w:r>
    </w:p>
    <w:p w:rsidR="00752B1A" w:rsidRPr="00752B1A" w:rsidRDefault="00784D7C" w:rsidP="00784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52B1A">
        <w:rPr>
          <w:rFonts w:ascii="Times New Roman" w:hAnsi="Times New Roman" w:cs="Times New Roman"/>
          <w:sz w:val="28"/>
          <w:szCs w:val="28"/>
        </w:rPr>
        <w:t>образуется</w:t>
      </w:r>
      <w:r w:rsidR="00A92089">
        <w:rPr>
          <w:rFonts w:ascii="Times New Roman" w:hAnsi="Times New Roman" w:cs="Times New Roman"/>
          <w:b/>
          <w:sz w:val="28"/>
          <w:szCs w:val="28"/>
        </w:rPr>
        <w:t>σ</w:t>
      </w:r>
      <w:proofErr w:type="gramEnd"/>
      <w:r w:rsidR="00A92089">
        <w:rPr>
          <w:rFonts w:ascii="Times New Roman" w:hAnsi="Times New Roman" w:cs="Times New Roman"/>
          <w:sz w:val="28"/>
          <w:szCs w:val="28"/>
        </w:rPr>
        <w:t xml:space="preserve"> (</w:t>
      </w:r>
      <w:r w:rsidR="00752B1A">
        <w:rPr>
          <w:rFonts w:ascii="Times New Roman" w:hAnsi="Times New Roman" w:cs="Times New Roman"/>
          <w:sz w:val="28"/>
          <w:szCs w:val="28"/>
        </w:rPr>
        <w:t>сигма</w:t>
      </w:r>
      <w:r w:rsidR="00A92089">
        <w:rPr>
          <w:rFonts w:ascii="Times New Roman" w:hAnsi="Times New Roman" w:cs="Times New Roman"/>
          <w:sz w:val="28"/>
          <w:szCs w:val="28"/>
        </w:rPr>
        <w:t>)</w:t>
      </w:r>
      <w:r w:rsidR="00752B1A">
        <w:rPr>
          <w:rFonts w:ascii="Times New Roman" w:hAnsi="Times New Roman" w:cs="Times New Roman"/>
          <w:sz w:val="28"/>
          <w:szCs w:val="28"/>
        </w:rPr>
        <w:t xml:space="preserve"> связь</w:t>
      </w:r>
    </w:p>
    <w:p w:rsidR="00784D7C" w:rsidRPr="00752B1A" w:rsidRDefault="00784D7C" w:rsidP="00784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r w:rsidR="00752B1A">
        <w:rPr>
          <w:rFonts w:ascii="Times New Roman" w:hAnsi="Times New Roman" w:cs="Times New Roman"/>
          <w:sz w:val="28"/>
          <w:szCs w:val="28"/>
        </w:rPr>
        <w:t xml:space="preserve">образуется </w:t>
      </w:r>
      <w:r w:rsidR="00A92089">
        <w:rPr>
          <w:rFonts w:ascii="Times New Roman" w:hAnsi="Times New Roman" w:cs="Times New Roman"/>
          <w:b/>
          <w:sz w:val="28"/>
          <w:szCs w:val="28"/>
        </w:rPr>
        <w:t xml:space="preserve">π </w:t>
      </w:r>
      <w:r w:rsidR="00A92089">
        <w:rPr>
          <w:rFonts w:ascii="Times New Roman" w:hAnsi="Times New Roman" w:cs="Times New Roman"/>
          <w:sz w:val="28"/>
          <w:szCs w:val="28"/>
        </w:rPr>
        <w:t>(</w:t>
      </w:r>
      <w:r w:rsidR="00752B1A">
        <w:rPr>
          <w:rFonts w:ascii="Times New Roman" w:hAnsi="Times New Roman" w:cs="Times New Roman"/>
          <w:sz w:val="28"/>
          <w:szCs w:val="28"/>
        </w:rPr>
        <w:t>пи</w:t>
      </w:r>
      <w:r w:rsidR="00A92089">
        <w:rPr>
          <w:rFonts w:ascii="Times New Roman" w:hAnsi="Times New Roman" w:cs="Times New Roman"/>
          <w:sz w:val="28"/>
          <w:szCs w:val="28"/>
        </w:rPr>
        <w:t>)</w:t>
      </w:r>
      <w:r w:rsidR="00752B1A">
        <w:rPr>
          <w:rFonts w:ascii="Times New Roman" w:hAnsi="Times New Roman" w:cs="Times New Roman"/>
          <w:sz w:val="28"/>
          <w:szCs w:val="28"/>
        </w:rPr>
        <w:t xml:space="preserve"> связь</w:t>
      </w:r>
    </w:p>
    <w:p w:rsidR="00784D7C" w:rsidRPr="00752B1A" w:rsidRDefault="00784D7C" w:rsidP="00784D7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52B1A">
        <w:rPr>
          <w:rFonts w:ascii="Times New Roman" w:hAnsi="Times New Roman" w:cs="Times New Roman"/>
          <w:sz w:val="28"/>
          <w:szCs w:val="28"/>
        </w:rPr>
        <w:t>молекулярная</w:t>
      </w:r>
      <w:proofErr w:type="gramEnd"/>
      <w:r w:rsidR="00752B1A">
        <w:rPr>
          <w:rFonts w:ascii="Times New Roman" w:hAnsi="Times New Roman" w:cs="Times New Roman"/>
          <w:sz w:val="28"/>
          <w:szCs w:val="28"/>
        </w:rPr>
        <w:t xml:space="preserve"> кристаллическая решетка</w:t>
      </w:r>
    </w:p>
    <w:p w:rsidR="00784D7C" w:rsidRPr="00752B1A" w:rsidRDefault="00784D7C" w:rsidP="00784D7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52B1A">
        <w:rPr>
          <w:rFonts w:ascii="Times New Roman" w:hAnsi="Times New Roman" w:cs="Times New Roman"/>
          <w:sz w:val="28"/>
          <w:szCs w:val="28"/>
        </w:rPr>
        <w:t>)</w:t>
      </w:r>
      <w:r w:rsidR="00752B1A">
        <w:rPr>
          <w:rFonts w:ascii="Times New Roman" w:hAnsi="Times New Roman" w:cs="Times New Roman"/>
          <w:sz w:val="28"/>
          <w:szCs w:val="28"/>
        </w:rPr>
        <w:t>ионная</w:t>
      </w:r>
      <w:proofErr w:type="gramEnd"/>
      <w:r w:rsidR="00752B1A">
        <w:rPr>
          <w:rFonts w:ascii="Times New Roman" w:hAnsi="Times New Roman" w:cs="Times New Roman"/>
          <w:sz w:val="28"/>
          <w:szCs w:val="28"/>
        </w:rPr>
        <w:t xml:space="preserve"> кристаллическая решетка</w:t>
      </w:r>
    </w:p>
    <w:p w:rsidR="00784D7C" w:rsidRPr="00752B1A" w:rsidRDefault="00784D7C" w:rsidP="00784D7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52B1A">
        <w:rPr>
          <w:rFonts w:ascii="Times New Roman" w:hAnsi="Times New Roman" w:cs="Times New Roman"/>
          <w:sz w:val="28"/>
          <w:szCs w:val="28"/>
        </w:rPr>
        <w:t>ковалентно</w:t>
      </w:r>
      <w:proofErr w:type="gramEnd"/>
      <w:r w:rsidR="00752B1A">
        <w:rPr>
          <w:rFonts w:ascii="Times New Roman" w:hAnsi="Times New Roman" w:cs="Times New Roman"/>
          <w:sz w:val="28"/>
          <w:szCs w:val="28"/>
        </w:rPr>
        <w:t xml:space="preserve"> неполярная химическая связь</w:t>
      </w:r>
    </w:p>
    <w:p w:rsidR="00784D7C" w:rsidRDefault="00784D7C" w:rsidP="00784D7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752B1A">
        <w:rPr>
          <w:rFonts w:ascii="Times New Roman" w:hAnsi="Times New Roman" w:cs="Times New Roman"/>
          <w:b/>
          <w:sz w:val="28"/>
          <w:szCs w:val="28"/>
        </w:rPr>
        <w:t xml:space="preserve">В, </w:t>
      </w:r>
      <w:r w:rsidR="00752B1A"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752B1A"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52B1A"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752B1A" w:rsidRDefault="00752B1A" w:rsidP="00784D7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52B1A" w:rsidRPr="00784D7C" w:rsidRDefault="00752B1A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В10. Атомная кристаллическая решетка </w:t>
      </w:r>
    </w:p>
    <w:p w:rsidR="00752B1A" w:rsidRPr="00752B1A" w:rsidRDefault="00752B1A" w:rsidP="00752B1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B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низкая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температура плавления</w:t>
      </w:r>
    </w:p>
    <w:p w:rsidR="00752B1A" w:rsidRPr="00752B1A" w:rsidRDefault="00752B1A" w:rsidP="00752B1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алмаз</w:t>
      </w:r>
      <w:proofErr w:type="gramEnd"/>
    </w:p>
    <w:p w:rsidR="00752B1A" w:rsidRPr="00752B1A" w:rsidRDefault="00752B1A" w:rsidP="00752B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комнатной температуре являются жидкостями</w:t>
      </w:r>
    </w:p>
    <w:p w:rsidR="00752B1A" w:rsidRPr="00752B1A" w:rsidRDefault="00752B1A" w:rsidP="00752B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температура плавления</w:t>
      </w:r>
    </w:p>
    <w:p w:rsidR="00752B1A" w:rsidRPr="00752B1A" w:rsidRDefault="00752B1A" w:rsidP="00752B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при комнатной температуре являются газами</w:t>
      </w:r>
    </w:p>
    <w:p w:rsidR="00752B1A" w:rsidRPr="00752B1A" w:rsidRDefault="00752B1A" w:rsidP="00752B1A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растворимы в жидкостях</w:t>
      </w:r>
    </w:p>
    <w:p w:rsidR="00752B1A" w:rsidRPr="00752B1A" w:rsidRDefault="00752B1A" w:rsidP="00752B1A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proofErr w:type="gramStart"/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52B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летучие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соединения</w:t>
      </w:r>
    </w:p>
    <w:p w:rsidR="00752B1A" w:rsidRPr="00752B1A" w:rsidRDefault="00752B1A" w:rsidP="00752B1A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52B1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растворимы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жидкостях</w:t>
      </w:r>
    </w:p>
    <w:p w:rsidR="00752B1A" w:rsidRDefault="00752B1A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ответ:В, </w:t>
      </w:r>
      <w:r w:rsidRPr="0090765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9076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0765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752B1A" w:rsidRDefault="00752B1A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52B1A" w:rsidRDefault="00752B1A" w:rsidP="00752B1A">
      <w:pPr>
        <w:tabs>
          <w:tab w:val="center" w:pos="4677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D204B">
        <w:rPr>
          <w:rFonts w:ascii="Times New Roman" w:eastAsia="Calibri" w:hAnsi="Times New Roman" w:cs="Times New Roman"/>
          <w:b/>
          <w:sz w:val="28"/>
          <w:szCs w:val="28"/>
        </w:rPr>
        <w:t>Тесты на установления соответствия</w:t>
      </w:r>
    </w:p>
    <w:p w:rsidR="00A92089" w:rsidRPr="00FA7E1F" w:rsidRDefault="00A92089" w:rsidP="00A92089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proofErr w:type="gramEnd"/>
      <w:r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. Установите соответствие между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веществом и типом химической связи </w:t>
      </w:r>
    </w:p>
    <w:p w:rsidR="00A92089" w:rsidRPr="00A02D1D" w:rsidRDefault="00307447" w:rsidP="00A92089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фОРМУЛА </w:t>
      </w:r>
      <w:r w:rsidR="00A92089">
        <w:rPr>
          <w:rFonts w:ascii="Times New Roman" w:hAnsi="Times New Roman" w:cs="Times New Roman"/>
          <w:caps/>
          <w:sz w:val="28"/>
          <w:szCs w:val="28"/>
        </w:rPr>
        <w:t>ВЕЩЕСТВА</w:t>
      </w:r>
      <w:r w:rsidR="00A92089" w:rsidRPr="00A02D1D">
        <w:rPr>
          <w:rFonts w:ascii="Times New Roman" w:hAnsi="Times New Roman" w:cs="Times New Roman"/>
          <w:caps/>
          <w:sz w:val="28"/>
          <w:szCs w:val="28"/>
        </w:rPr>
        <w:tab/>
      </w:r>
      <w:r w:rsidR="00A92089">
        <w:rPr>
          <w:rFonts w:ascii="Times New Roman" w:hAnsi="Times New Roman" w:cs="Times New Roman"/>
          <w:caps/>
          <w:sz w:val="28"/>
          <w:szCs w:val="28"/>
        </w:rPr>
        <w:t>ТИП ХИМИЧЕСКОЙ СВЯЗИ</w:t>
      </w:r>
    </w:p>
    <w:p w:rsidR="00A92089" w:rsidRPr="00A02D1D" w:rsidRDefault="00A92089" w:rsidP="00A92089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02D1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магний и хлороводород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>A</w:t>
      </w:r>
      <w:proofErr w:type="gramEnd"/>
      <w:r w:rsidRPr="00A02D1D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ковалентнонеполярная в каждом веществе</w:t>
      </w:r>
    </w:p>
    <w:p w:rsidR="00A92089" w:rsidRPr="00A02D1D" w:rsidRDefault="00A92089" w:rsidP="00A92089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02D1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аммиак и азот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02D1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металлическая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ковалентно полярная</w:t>
      </w:r>
    </w:p>
    <w:p w:rsidR="00A92089" w:rsidRPr="00A02D1D" w:rsidRDefault="00A92089" w:rsidP="00A92089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хлорид калия и бром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02D1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ковалентнополярная в каждом веществе</w:t>
      </w:r>
    </w:p>
    <w:p w:rsidR="00A92089" w:rsidRPr="00A02D1D" w:rsidRDefault="00A92089" w:rsidP="00A92089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ковалентно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полярная и ковалентно неполярная</w:t>
      </w:r>
    </w:p>
    <w:p w:rsidR="00A92089" w:rsidRDefault="00A92089" w:rsidP="00A92089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02D1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ионная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ковалентно полярная</w:t>
      </w:r>
    </w:p>
    <w:p w:rsidR="00A92089" w:rsidRPr="00A02D1D" w:rsidRDefault="00A92089" w:rsidP="00A92089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ионная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ковалентно неполярная</w:t>
      </w:r>
    </w:p>
    <w:p w:rsidR="00A92089" w:rsidRDefault="00A92089" w:rsidP="00A9208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279A5">
        <w:rPr>
          <w:rFonts w:ascii="Times New Roman" w:hAnsi="Times New Roman" w:cs="Times New Roman"/>
          <w:b/>
          <w:sz w:val="28"/>
          <w:szCs w:val="28"/>
        </w:rPr>
        <w:t>1-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B279A5">
        <w:rPr>
          <w:rFonts w:ascii="Times New Roman" w:hAnsi="Times New Roman" w:cs="Times New Roman"/>
          <w:b/>
          <w:sz w:val="28"/>
          <w:szCs w:val="28"/>
        </w:rPr>
        <w:t>, 2-</w:t>
      </w:r>
      <w:r w:rsidRPr="00A92089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B279A5">
        <w:rPr>
          <w:rFonts w:ascii="Times New Roman" w:hAnsi="Times New Roman" w:cs="Times New Roman"/>
          <w:b/>
          <w:sz w:val="28"/>
          <w:szCs w:val="28"/>
        </w:rPr>
        <w:t>,  3</w:t>
      </w:r>
      <w:r w:rsidRPr="0025307A">
        <w:rPr>
          <w:rFonts w:ascii="Times New Roman" w:hAnsi="Times New Roman" w:cs="Times New Roman"/>
          <w:sz w:val="28"/>
          <w:szCs w:val="28"/>
        </w:rPr>
        <w:t xml:space="preserve">- </w:t>
      </w:r>
      <w:r w:rsidRPr="00A92089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A92089" w:rsidRDefault="00A92089" w:rsidP="00A9208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92089" w:rsidRDefault="00A92089" w:rsidP="00A9208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Установите соответствие между формулой вещества и числом π</w:t>
      </w:r>
      <w:r w:rsidR="00307447">
        <w:rPr>
          <w:rFonts w:ascii="Times New Roman" w:hAnsi="Times New Roman" w:cs="Times New Roman"/>
          <w:b/>
          <w:sz w:val="28"/>
          <w:szCs w:val="28"/>
        </w:rPr>
        <w:t xml:space="preserve"> – связей в молекуле этого вещества</w:t>
      </w:r>
    </w:p>
    <w:p w:rsidR="00307447" w:rsidRDefault="00307447" w:rsidP="00A9208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7447">
        <w:rPr>
          <w:rFonts w:ascii="Times New Roman" w:hAnsi="Times New Roman" w:cs="Times New Roman"/>
          <w:sz w:val="28"/>
          <w:szCs w:val="28"/>
        </w:rPr>
        <w:t>ФОРМУЛА ВЕЩЕСТВА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ЧИСЛО </w:t>
      </w:r>
      <w:r w:rsidRPr="00307447">
        <w:rPr>
          <w:rFonts w:ascii="Times New Roman" w:hAnsi="Times New Roman" w:cs="Times New Roman"/>
          <w:sz w:val="28"/>
          <w:szCs w:val="28"/>
        </w:rPr>
        <w:t>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07447">
        <w:rPr>
          <w:rFonts w:ascii="Times New Roman" w:hAnsi="Times New Roman" w:cs="Times New Roman"/>
          <w:sz w:val="28"/>
          <w:szCs w:val="28"/>
        </w:rPr>
        <w:t xml:space="preserve"> СВЯЗЕЙ</w:t>
      </w:r>
    </w:p>
    <w:p w:rsidR="00307447" w:rsidRPr="00A27EE6" w:rsidRDefault="00307447" w:rsidP="00A9208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7EE6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27E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27EE6">
        <w:rPr>
          <w:rFonts w:ascii="Times New Roman" w:hAnsi="Times New Roman" w:cs="Times New Roman"/>
          <w:sz w:val="28"/>
          <w:szCs w:val="28"/>
        </w:rPr>
        <w:t xml:space="preserve">) 0 </w:t>
      </w:r>
    </w:p>
    <w:p w:rsidR="00752B1A" w:rsidRPr="00A27EE6" w:rsidRDefault="00307447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7EE6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27EE6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27EE6">
        <w:rPr>
          <w:rFonts w:ascii="Times New Roman" w:hAnsi="Times New Roman" w:cs="Times New Roman"/>
          <w:sz w:val="28"/>
          <w:szCs w:val="28"/>
        </w:rPr>
        <w:t>) 3</w:t>
      </w:r>
    </w:p>
    <w:p w:rsidR="00307447" w:rsidRPr="00A27EE6" w:rsidRDefault="00307447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7EE6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27E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27EE6">
        <w:rPr>
          <w:rFonts w:ascii="Times New Roman" w:hAnsi="Times New Roman" w:cs="Times New Roman"/>
          <w:sz w:val="28"/>
          <w:szCs w:val="28"/>
          <w:vertAlign w:val="subscript"/>
        </w:rPr>
        <w:t xml:space="preserve">4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27EE6">
        <w:rPr>
          <w:rFonts w:ascii="Times New Roman" w:hAnsi="Times New Roman" w:cs="Times New Roman"/>
          <w:sz w:val="28"/>
          <w:szCs w:val="28"/>
        </w:rPr>
        <w:t>) 4</w:t>
      </w:r>
    </w:p>
    <w:p w:rsidR="00307447" w:rsidRPr="00A27EE6" w:rsidRDefault="00307447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7E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7EE6">
        <w:rPr>
          <w:rFonts w:ascii="Times New Roman" w:hAnsi="Times New Roman" w:cs="Times New Roman"/>
          <w:sz w:val="28"/>
          <w:szCs w:val="28"/>
        </w:rPr>
        <w:t>) 2</w:t>
      </w:r>
    </w:p>
    <w:p w:rsidR="00307447" w:rsidRPr="00A27EE6" w:rsidRDefault="00307447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7EE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27EE6">
        <w:rPr>
          <w:rFonts w:ascii="Times New Roman" w:hAnsi="Times New Roman" w:cs="Times New Roman"/>
          <w:sz w:val="28"/>
          <w:szCs w:val="28"/>
        </w:rPr>
        <w:t>) 5</w:t>
      </w:r>
    </w:p>
    <w:p w:rsidR="00307447" w:rsidRPr="00A27EE6" w:rsidRDefault="00307447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7E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27EE6">
        <w:rPr>
          <w:rFonts w:ascii="Times New Roman" w:hAnsi="Times New Roman" w:cs="Times New Roman"/>
          <w:sz w:val="28"/>
          <w:szCs w:val="28"/>
        </w:rPr>
        <w:t>) 1</w:t>
      </w:r>
    </w:p>
    <w:p w:rsidR="00307447" w:rsidRDefault="00307447" w:rsidP="0030744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279A5">
        <w:rPr>
          <w:rFonts w:ascii="Times New Roman" w:hAnsi="Times New Roman" w:cs="Times New Roman"/>
          <w:b/>
          <w:sz w:val="28"/>
          <w:szCs w:val="28"/>
        </w:rPr>
        <w:t>1-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B279A5">
        <w:rPr>
          <w:rFonts w:ascii="Times New Roman" w:hAnsi="Times New Roman" w:cs="Times New Roman"/>
          <w:b/>
          <w:sz w:val="28"/>
          <w:szCs w:val="28"/>
        </w:rPr>
        <w:t>, 2-</w:t>
      </w:r>
      <w:r w:rsidRPr="0030744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B279A5">
        <w:rPr>
          <w:rFonts w:ascii="Times New Roman" w:hAnsi="Times New Roman" w:cs="Times New Roman"/>
          <w:b/>
          <w:sz w:val="28"/>
          <w:szCs w:val="28"/>
        </w:rPr>
        <w:t>,  3</w:t>
      </w:r>
      <w:r w:rsidRPr="0025307A">
        <w:rPr>
          <w:rFonts w:ascii="Times New Roman" w:hAnsi="Times New Roman" w:cs="Times New Roman"/>
          <w:sz w:val="28"/>
          <w:szCs w:val="28"/>
        </w:rPr>
        <w:t xml:space="preserve">- </w:t>
      </w:r>
      <w:r w:rsidRPr="00A92089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307447" w:rsidRPr="00307447" w:rsidRDefault="00307447" w:rsidP="00752B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307447" w:rsidRPr="00307447" w:rsidSect="003800D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A11"/>
    <w:rsid w:val="001A6A11"/>
    <w:rsid w:val="00307447"/>
    <w:rsid w:val="003800D6"/>
    <w:rsid w:val="003801E2"/>
    <w:rsid w:val="00752B1A"/>
    <w:rsid w:val="00784D7C"/>
    <w:rsid w:val="0090765A"/>
    <w:rsid w:val="009733BB"/>
    <w:rsid w:val="00A27EE6"/>
    <w:rsid w:val="00A92089"/>
    <w:rsid w:val="00CF07BB"/>
    <w:rsid w:val="00D07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2016-11-18T03:06:00Z</dcterms:created>
  <dcterms:modified xsi:type="dcterms:W3CDTF">2017-01-12T12:12:00Z</dcterms:modified>
</cp:coreProperties>
</file>